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72026" w14:textId="5E5BB9C4" w:rsidR="0082343F" w:rsidRPr="009730A6" w:rsidRDefault="00143FC3">
      <w:pPr>
        <w:rPr>
          <w:b/>
          <w:bCs/>
          <w:u w:val="single"/>
          <w:lang w:val="en-CA"/>
        </w:rPr>
      </w:pPr>
      <w:r w:rsidRPr="009730A6">
        <w:rPr>
          <w:b/>
          <w:bCs/>
          <w:u w:val="single"/>
          <w:lang w:val="en-CA"/>
        </w:rPr>
        <w:t xml:space="preserve">Crown Sector </w:t>
      </w:r>
      <w:r w:rsidR="00B772A2">
        <w:rPr>
          <w:b/>
          <w:bCs/>
          <w:u w:val="single"/>
          <w:lang w:val="en-CA"/>
        </w:rPr>
        <w:t>Scholarship</w:t>
      </w:r>
    </w:p>
    <w:p w14:paraId="1DCEE3B4" w14:textId="77777777" w:rsidR="00143FC3" w:rsidRDefault="00143FC3">
      <w:pPr>
        <w:rPr>
          <w:lang w:val="en-CA"/>
        </w:rPr>
      </w:pPr>
    </w:p>
    <w:p w14:paraId="4FF940C6" w14:textId="03FF986B" w:rsidR="00143FC3" w:rsidRPr="009730A6" w:rsidRDefault="00B772A2">
      <w:pPr>
        <w:rPr>
          <w:b/>
          <w:bCs/>
          <w:u w:val="single"/>
          <w:lang w:val="en-CA"/>
        </w:rPr>
      </w:pPr>
      <w:r>
        <w:rPr>
          <w:b/>
          <w:bCs/>
          <w:u w:val="single"/>
          <w:lang w:val="en-CA"/>
        </w:rPr>
        <w:t>Christine Day</w:t>
      </w:r>
      <w:r w:rsidR="00143FC3" w:rsidRPr="009730A6">
        <w:rPr>
          <w:b/>
          <w:bCs/>
          <w:u w:val="single"/>
          <w:lang w:val="en-CA"/>
        </w:rPr>
        <w:t xml:space="preserve"> Memorial </w:t>
      </w:r>
      <w:r>
        <w:rPr>
          <w:b/>
          <w:bCs/>
          <w:u w:val="single"/>
          <w:lang w:val="en-CA"/>
        </w:rPr>
        <w:t>Scholarship</w:t>
      </w:r>
    </w:p>
    <w:p w14:paraId="60D8AE48" w14:textId="73A2E1EF" w:rsidR="00143FC3" w:rsidRDefault="00143FC3">
      <w:pPr>
        <w:rPr>
          <w:lang w:val="en-CA"/>
        </w:rPr>
      </w:pPr>
    </w:p>
    <w:p w14:paraId="4AC28F9A" w14:textId="4F278742" w:rsidR="00143FC3" w:rsidRPr="009730A6" w:rsidRDefault="00143FC3">
      <w:pPr>
        <w:rPr>
          <w:b/>
          <w:bCs/>
          <w:lang w:val="en-CA"/>
        </w:rPr>
      </w:pPr>
      <w:r w:rsidRPr="009730A6">
        <w:rPr>
          <w:b/>
          <w:bCs/>
          <w:lang w:val="en-CA"/>
        </w:rPr>
        <w:t xml:space="preserve">This bursary is open to all SGEU Crown </w:t>
      </w:r>
      <w:r w:rsidR="00800089">
        <w:rPr>
          <w:b/>
          <w:bCs/>
          <w:lang w:val="en-CA"/>
        </w:rPr>
        <w:t>S</w:t>
      </w:r>
      <w:r w:rsidRPr="009730A6">
        <w:rPr>
          <w:b/>
          <w:bCs/>
          <w:lang w:val="en-CA"/>
        </w:rPr>
        <w:t xml:space="preserve">ector members, spouses and dependants. </w:t>
      </w:r>
    </w:p>
    <w:p w14:paraId="7E7C7C3A" w14:textId="08B6B08A" w:rsidR="00143FC3" w:rsidRPr="009730A6" w:rsidRDefault="00143FC3">
      <w:pPr>
        <w:rPr>
          <w:b/>
          <w:bCs/>
          <w:lang w:val="en-CA"/>
        </w:rPr>
      </w:pPr>
    </w:p>
    <w:p w14:paraId="639F4E29" w14:textId="24C87EB7" w:rsidR="00143FC3" w:rsidRDefault="00B772A2">
      <w:pPr>
        <w:rPr>
          <w:lang w:val="en-CA"/>
        </w:rPr>
      </w:pPr>
      <w:r>
        <w:rPr>
          <w:lang w:val="en-CA"/>
        </w:rPr>
        <w:t xml:space="preserve">One </w:t>
      </w:r>
      <w:r w:rsidR="00143FC3">
        <w:rPr>
          <w:lang w:val="en-CA"/>
        </w:rPr>
        <w:t xml:space="preserve">$2,000 </w:t>
      </w:r>
      <w:r>
        <w:rPr>
          <w:lang w:val="en-CA"/>
        </w:rPr>
        <w:t>Scholarship</w:t>
      </w:r>
      <w:r w:rsidR="00143FC3">
        <w:rPr>
          <w:lang w:val="en-CA"/>
        </w:rPr>
        <w:t xml:space="preserve"> for full-time</w:t>
      </w:r>
      <w:r w:rsidR="001B1628">
        <w:rPr>
          <w:lang w:val="en-CA"/>
        </w:rPr>
        <w:t xml:space="preserve"> students</w:t>
      </w:r>
      <w:r>
        <w:rPr>
          <w:lang w:val="en-CA"/>
        </w:rPr>
        <w:t xml:space="preserve"> is</w:t>
      </w:r>
      <w:r w:rsidR="00143FC3">
        <w:rPr>
          <w:lang w:val="en-CA"/>
        </w:rPr>
        <w:t xml:space="preserve"> available to members in good standing who have held memberships in the union for at least one year and are enrolled in a recognized post-secondary institution, community college, or other post-secondary institution; the Labour College of Canada; and other recognized institutions or courses considered appropriate by the committee.</w:t>
      </w:r>
    </w:p>
    <w:p w14:paraId="60F15C7F" w14:textId="77777777" w:rsidR="001B1628" w:rsidRDefault="001B1628">
      <w:pPr>
        <w:rPr>
          <w:lang w:val="en-CA"/>
        </w:rPr>
      </w:pPr>
    </w:p>
    <w:p w14:paraId="6662C112" w14:textId="7CC5153F" w:rsidR="00143FC3" w:rsidRDefault="00143FC3">
      <w:pPr>
        <w:rPr>
          <w:lang w:val="en-CA"/>
        </w:rPr>
      </w:pPr>
      <w:r>
        <w:rPr>
          <w:lang w:val="en-CA"/>
        </w:rPr>
        <w:t xml:space="preserve">The selection committee will meet in late August, and awards will be announced in September. </w:t>
      </w:r>
    </w:p>
    <w:p w14:paraId="505A4AA0" w14:textId="32EDABDA" w:rsidR="00143FC3" w:rsidRDefault="00143FC3">
      <w:pPr>
        <w:rPr>
          <w:lang w:val="en-CA"/>
        </w:rPr>
      </w:pPr>
    </w:p>
    <w:p w14:paraId="1F9A6474" w14:textId="77777777" w:rsidR="001B1628" w:rsidRDefault="00143FC3">
      <w:pPr>
        <w:rPr>
          <w:lang w:val="en-CA"/>
        </w:rPr>
      </w:pPr>
      <w:r w:rsidRPr="00143FC3">
        <w:rPr>
          <w:b/>
          <w:bCs/>
          <w:lang w:val="en-CA"/>
        </w:rPr>
        <w:t>To Apply</w:t>
      </w:r>
      <w:r>
        <w:rPr>
          <w:lang w:val="en-CA"/>
        </w:rPr>
        <w:t>: The</w:t>
      </w:r>
      <w:r w:rsidR="00B772A2">
        <w:rPr>
          <w:lang w:val="en-CA"/>
        </w:rPr>
        <w:t xml:space="preserve"> scholarship</w:t>
      </w:r>
      <w:r>
        <w:rPr>
          <w:lang w:val="en-CA"/>
        </w:rPr>
        <w:t xml:space="preserve"> will be awarded based on a submission of an essay of 500 words submitted with the application form. The essay topic is</w:t>
      </w:r>
      <w:r w:rsidR="00A5596B">
        <w:rPr>
          <w:lang w:val="en-CA"/>
        </w:rPr>
        <w:t>:</w:t>
      </w:r>
      <w:r>
        <w:rPr>
          <w:lang w:val="en-CA"/>
        </w:rPr>
        <w:t xml:space="preserve"> </w:t>
      </w:r>
      <w:r w:rsidR="00B772A2" w:rsidRPr="00B772A2">
        <w:rPr>
          <w:lang w:val="en-CA"/>
        </w:rPr>
        <w:t>Women in the Union</w:t>
      </w:r>
      <w:r w:rsidR="00B772A2">
        <w:rPr>
          <w:lang w:val="en-CA"/>
        </w:rPr>
        <w:t>.</w:t>
      </w:r>
      <w:r>
        <w:rPr>
          <w:lang w:val="en-CA"/>
        </w:rPr>
        <w:t xml:space="preserve"> </w:t>
      </w:r>
    </w:p>
    <w:p w14:paraId="545962C7" w14:textId="77777777" w:rsidR="001B1628" w:rsidRDefault="001B1628">
      <w:pPr>
        <w:rPr>
          <w:lang w:val="en-CA"/>
        </w:rPr>
      </w:pPr>
    </w:p>
    <w:p w14:paraId="62E687DC" w14:textId="010C6A5F" w:rsidR="00143FC3" w:rsidRDefault="00143FC3">
      <w:pPr>
        <w:rPr>
          <w:lang w:val="en-CA"/>
        </w:rPr>
      </w:pPr>
      <w:bookmarkStart w:id="0" w:name="_GoBack"/>
      <w:bookmarkEnd w:id="0"/>
      <w:r>
        <w:rPr>
          <w:lang w:val="en-CA"/>
        </w:rPr>
        <w:t xml:space="preserve">The selection committee will look for evidence that you’ve done some work and learned from the exercise. The understanding you’ve conveyed will outweigh the technical aspect of the essay. Please be sure to note published resources in your bibliography. </w:t>
      </w:r>
      <w:r w:rsidR="00917268">
        <w:rPr>
          <w:lang w:val="en-CA"/>
        </w:rPr>
        <w:t>For an application form and further details, contact the person below.</w:t>
      </w:r>
    </w:p>
    <w:p w14:paraId="237A7C21" w14:textId="2CF8CCE4" w:rsidR="00143FC3" w:rsidRDefault="00143FC3">
      <w:pPr>
        <w:rPr>
          <w:lang w:val="en-CA"/>
        </w:rPr>
      </w:pPr>
    </w:p>
    <w:p w14:paraId="5FD90491" w14:textId="62CDFFE8" w:rsidR="00143FC3" w:rsidRPr="00143FC3" w:rsidRDefault="00143FC3">
      <w:pPr>
        <w:rPr>
          <w:b/>
          <w:bCs/>
          <w:lang w:val="en-CA"/>
        </w:rPr>
      </w:pPr>
      <w:r w:rsidRPr="00143FC3">
        <w:rPr>
          <w:b/>
          <w:bCs/>
          <w:lang w:val="en-CA"/>
        </w:rPr>
        <w:t>Application Deadline: August 15</w:t>
      </w:r>
    </w:p>
    <w:p w14:paraId="13DF5E92" w14:textId="7B3BC11B" w:rsidR="00143FC3" w:rsidRDefault="00143FC3">
      <w:pPr>
        <w:rPr>
          <w:lang w:val="en-CA"/>
        </w:rPr>
      </w:pPr>
    </w:p>
    <w:p w14:paraId="3E6C203F" w14:textId="5D929A7F" w:rsidR="00143FC3" w:rsidRDefault="00143FC3">
      <w:pPr>
        <w:rPr>
          <w:lang w:val="en-CA"/>
        </w:rPr>
      </w:pPr>
      <w:r>
        <w:rPr>
          <w:lang w:val="en-CA"/>
        </w:rPr>
        <w:t xml:space="preserve">Contact: </w:t>
      </w:r>
      <w:r w:rsidR="00693245">
        <w:rPr>
          <w:lang w:val="en-CA"/>
        </w:rPr>
        <w:t xml:space="preserve">Sabrina Cataldo, </w:t>
      </w:r>
      <w:r w:rsidR="00C6184C" w:rsidRPr="00C6184C">
        <w:rPr>
          <w:noProof/>
        </w:rPr>
        <w:t>Crown Sector Education Committee Chair,</w:t>
      </w:r>
      <w:r w:rsidR="00C6184C">
        <w:rPr>
          <w:lang w:val="en-CA"/>
        </w:rPr>
        <w:t xml:space="preserve"> </w:t>
      </w:r>
      <w:r w:rsidR="00693245">
        <w:rPr>
          <w:lang w:val="en-CA"/>
        </w:rPr>
        <w:t>Crowns@sgeu.org</w:t>
      </w:r>
    </w:p>
    <w:p w14:paraId="532CE0BB" w14:textId="45469C69" w:rsidR="00143FC3" w:rsidRDefault="00143FC3">
      <w:pPr>
        <w:rPr>
          <w:lang w:val="en-CA"/>
        </w:rPr>
      </w:pPr>
    </w:p>
    <w:p w14:paraId="6E6DF1A3" w14:textId="77777777" w:rsidR="00693245" w:rsidRDefault="00693245">
      <w:pPr>
        <w:rPr>
          <w:lang w:val="en-CA"/>
        </w:rPr>
      </w:pPr>
    </w:p>
    <w:sectPr w:rsidR="00693245" w:rsidSect="001457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FC3"/>
    <w:rsid w:val="00050345"/>
    <w:rsid w:val="001142F0"/>
    <w:rsid w:val="00143FC3"/>
    <w:rsid w:val="00145787"/>
    <w:rsid w:val="001B1628"/>
    <w:rsid w:val="003D7015"/>
    <w:rsid w:val="00481330"/>
    <w:rsid w:val="005773A9"/>
    <w:rsid w:val="00693245"/>
    <w:rsid w:val="00800089"/>
    <w:rsid w:val="008F6CDA"/>
    <w:rsid w:val="00917268"/>
    <w:rsid w:val="009730A6"/>
    <w:rsid w:val="00A5596B"/>
    <w:rsid w:val="00AD7052"/>
    <w:rsid w:val="00B772A2"/>
    <w:rsid w:val="00C6184C"/>
    <w:rsid w:val="00CE3A57"/>
    <w:rsid w:val="00DB1942"/>
    <w:rsid w:val="00E0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9176"/>
  <w14:defaultImageDpi w14:val="32767"/>
  <w15:chartTrackingRefBased/>
  <w15:docId w15:val="{618152D4-618A-4646-996E-AEFA9CA6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FC3"/>
    <w:rPr>
      <w:color w:val="0563C1" w:themeColor="hyperlink"/>
      <w:u w:val="single"/>
    </w:rPr>
  </w:style>
  <w:style w:type="character" w:styleId="UnresolvedMention">
    <w:name w:val="Unresolved Mention"/>
    <w:basedOn w:val="DefaultParagraphFont"/>
    <w:uiPriority w:val="99"/>
    <w:rsid w:val="00143FC3"/>
    <w:rPr>
      <w:color w:val="605E5C"/>
      <w:shd w:val="clear" w:color="auto" w:fill="E1DFDD"/>
    </w:rPr>
  </w:style>
  <w:style w:type="paragraph" w:styleId="BalloonText">
    <w:name w:val="Balloon Text"/>
    <w:basedOn w:val="Normal"/>
    <w:link w:val="BalloonTextChar"/>
    <w:uiPriority w:val="99"/>
    <w:semiHidden/>
    <w:unhideWhenUsed/>
    <w:rsid w:val="009172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726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183</Words>
  <Characters>1047</Characters>
  <Application>Microsoft Office Word</Application>
  <DocSecurity>0</DocSecurity>
  <Lines>80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Cataldo</dc:creator>
  <cp:keywords/>
  <dc:description/>
  <cp:lastModifiedBy>Sabrina Cataldo</cp:lastModifiedBy>
  <cp:revision>3</cp:revision>
  <dcterms:created xsi:type="dcterms:W3CDTF">2021-01-18T12:11:00Z</dcterms:created>
  <dcterms:modified xsi:type="dcterms:W3CDTF">2021-01-18T22:16:00Z</dcterms:modified>
</cp:coreProperties>
</file>